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D34D55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D34D55">
      <w:pPr>
        <w:widowControl w:val="0"/>
        <w:suppressAutoHyphens/>
        <w:spacing w:after="0" w:line="240" w:lineRule="auto"/>
        <w:ind w:left="56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9C1BA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30</w:t>
      </w:r>
      <w:r w:rsidR="008D182E" w:rsidRPr="008D182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.0</w:t>
      </w:r>
      <w:r w:rsidR="009C1BA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</w:t>
      </w:r>
      <w:r w:rsidR="006A193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201</w:t>
      </w:r>
      <w:r w:rsidR="00103A5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9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9C1BA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84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left:0;text-align:left;margin-left:18.05pt;margin-top:821.3pt;width:481.55pt;height:19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17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8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51</w:t>
      </w:r>
    </w:p>
    <w:p w:rsidR="00731B48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2020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D34D55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D34D55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103A5D" w:rsidRDefault="00731B48" w:rsidP="00D34D55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решение Совета народных депутатов муниципального образования «Тимирязевское сельское поселение» </w:t>
      </w:r>
      <w:r w:rsidR="00103A5D"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от 17.12.2018 № 51</w:t>
      </w:r>
      <w:r w:rsidR="00313605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103A5D"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«О бюджете муниципального образования «Тимирязевское сельское поселение» на 2019 год и плановый период 2020-2021 годов» с</w:t>
      </w:r>
      <w:r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дополнения:</w:t>
      </w:r>
    </w:p>
    <w:p w:rsidR="006A1938" w:rsidRDefault="00934FD9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</w:p>
    <w:p w:rsidR="00731B48" w:rsidRDefault="00934FD9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935B0D" w:rsidRDefault="00BB35AD" w:rsidP="00D34D55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9C1BAF">
        <w:rPr>
          <w:rFonts w:ascii="Times New Roman" w:eastAsia="Andale Sans UI" w:hAnsi="Times New Roman" w:cs="Times New Roman"/>
          <w:kern w:val="1"/>
          <w:sz w:val="28"/>
          <w:szCs w:val="28"/>
        </w:rPr>
        <w:t>19 465,72</w:t>
      </w:r>
      <w:r w:rsidR="009C1BA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CB31A5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052BDE" w:rsidRPr="00052BDE">
        <w:rPr>
          <w:rFonts w:ascii="Times New Roman" w:eastAsia="Andale Sans UI" w:hAnsi="Times New Roman" w:cs="Times New Roman"/>
          <w:kern w:val="1"/>
          <w:sz w:val="28"/>
          <w:szCs w:val="28"/>
        </w:rPr>
        <w:t>21 </w:t>
      </w:r>
      <w:r w:rsidR="00FB54AC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052BDE" w:rsidRPr="00052BD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55,72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802808" w:rsidRPr="00935B0D" w:rsidRDefault="00BB35AD" w:rsidP="00D34D55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9C1BAF">
        <w:rPr>
          <w:rFonts w:ascii="Times New Roman" w:eastAsia="Andale Sans UI" w:hAnsi="Times New Roman" w:cs="Times New Roman"/>
          <w:kern w:val="1"/>
          <w:sz w:val="28"/>
          <w:szCs w:val="28"/>
        </w:rPr>
        <w:t>19 561,85</w:t>
      </w:r>
      <w:r w:rsidR="009C1BAF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</w:p>
    <w:p w:rsidR="00731B48" w:rsidRPr="00313605" w:rsidRDefault="00FB54AC" w:rsidP="00D34D55">
      <w:pPr>
        <w:widowControl w:val="0"/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21</w:t>
      </w:r>
      <w:r w:rsidR="000131B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551,85</w:t>
      </w:r>
      <w:r w:rsidR="00103A5D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D34D55">
      <w:pPr>
        <w:widowControl w:val="0"/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D34D55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D34D55">
      <w:pPr>
        <w:pStyle w:val="a8"/>
        <w:ind w:left="567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D34D55">
      <w:pPr>
        <w:pStyle w:val="a8"/>
        <w:ind w:left="567" w:firstLine="0"/>
      </w:pPr>
      <w:r w:rsidRPr="006A1938">
        <w:t xml:space="preserve">МО «Тимирязевское сельское </w:t>
      </w:r>
      <w:proofErr w:type="gramStart"/>
      <w:r w:rsidRPr="006A1938">
        <w:t>поселение»</w:t>
      </w:r>
      <w:r>
        <w:t>_</w:t>
      </w:r>
      <w:proofErr w:type="gramEnd"/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216F" w:rsidRDefault="00A9216F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2DB2" w:rsidRDefault="00CB2DB2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31428B" w:rsidRPr="00C001A7" w:rsidRDefault="0031428B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00524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="009C1BA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4F54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F54CA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9C1BA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30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.0</w:t>
      </w:r>
      <w:r w:rsidR="009C1BA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="00103A5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D34D55">
      <w:pPr>
        <w:spacing w:after="12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17.12.2018 № 51 «О бюджете муниципального образования «Тимирязевское сельское поселение» на 2019 год и плановый период 2020-2021 годов»</w:t>
      </w:r>
    </w:p>
    <w:p w:rsidR="00991C14" w:rsidRDefault="00753A06" w:rsidP="00D34D55">
      <w:pPr>
        <w:pStyle w:val="a3"/>
        <w:numPr>
          <w:ilvl w:val="0"/>
          <w:numId w:val="8"/>
        </w:num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D34D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D34D5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639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1417"/>
        <w:gridCol w:w="1842"/>
      </w:tblGrid>
      <w:tr w:rsidR="00313605" w:rsidRPr="00636018" w:rsidTr="00FB54AC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636018" w:rsidRDefault="00313605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636018" w:rsidRDefault="00313605" w:rsidP="00A41A2F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636018" w:rsidRDefault="00313605" w:rsidP="00A41A2F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Pr="00636018" w:rsidRDefault="00313605" w:rsidP="00A41A2F">
            <w:pPr>
              <w:spacing w:after="0" w:line="240" w:lineRule="auto"/>
              <w:ind w:left="2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B12A90" w:rsidRPr="00C001A7" w:rsidTr="00FB54AC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2A90" w:rsidRPr="00B12A90" w:rsidRDefault="0000524F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2A90" w:rsidRPr="00B12A90" w:rsidRDefault="00D12427" w:rsidP="0087312E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76720249999100000150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90" w:rsidRDefault="00B12A90" w:rsidP="009C1BAF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9C1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1440,00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A90" w:rsidRPr="00B12A90" w:rsidRDefault="00B2505A" w:rsidP="009C1BA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Резервные средства </w:t>
            </w:r>
            <w:r w:rsid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республики на </w:t>
            </w:r>
            <w:r w:rsidR="009C1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выплату материальной помощи гражданам пострадавшим от града 19.05.2019г</w:t>
            </w:r>
            <w:r w:rsidR="00D12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п. Цветочный</w:t>
            </w:r>
          </w:p>
        </w:tc>
      </w:tr>
      <w:tr w:rsidR="0000524F" w:rsidRPr="00C001A7" w:rsidTr="00FB54AC">
        <w:trPr>
          <w:trHeight w:val="849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0524F" w:rsidRPr="00B12A90" w:rsidRDefault="0087312E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Поступления </w:t>
            </w:r>
            <w:r w:rsidR="0000524F"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0524F" w:rsidRPr="00B12A90" w:rsidRDefault="0000524F" w:rsidP="0087312E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76720705020100000150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24F" w:rsidRDefault="0000524F" w:rsidP="00FB54AC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FB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</w:t>
            </w:r>
            <w:r w:rsidR="009C1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24F" w:rsidRDefault="0000524F" w:rsidP="0087312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05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ожертвовани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от граждан для приобретения насоса для КНС в п. Цветочный</w:t>
            </w:r>
          </w:p>
        </w:tc>
      </w:tr>
      <w:tr w:rsidR="001E631F" w:rsidRPr="00B12A90" w:rsidTr="00FB54AC"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B12A90" w:rsidRDefault="001E631F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B12A90" w:rsidRDefault="001E631F" w:rsidP="0087312E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B12A90" w:rsidRDefault="002236C3" w:rsidP="0087312E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78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FB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9</w:t>
            </w:r>
            <w:r w:rsidR="0078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90,00</w:t>
            </w:r>
          </w:p>
          <w:p w:rsidR="001E631F" w:rsidRPr="00B12A90" w:rsidRDefault="001E631F" w:rsidP="0087312E">
            <w:pPr>
              <w:spacing w:after="0" w:line="240" w:lineRule="auto"/>
              <w:ind w:left="229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B12A90" w:rsidRDefault="001E631F" w:rsidP="00D34D55">
            <w:pPr>
              <w:spacing w:after="0" w:line="240" w:lineRule="auto"/>
              <w:ind w:left="567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248E" w:rsidRDefault="0078248E" w:rsidP="00D34D55">
      <w:pPr>
        <w:pStyle w:val="a3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A41A2F">
      <w:pPr>
        <w:pStyle w:val="a3"/>
        <w:numPr>
          <w:ilvl w:val="0"/>
          <w:numId w:val="8"/>
        </w:numPr>
        <w:spacing w:line="240" w:lineRule="auto"/>
        <w:ind w:left="851" w:right="-8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перераспределения доходов: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D34D55">
      <w:pPr>
        <w:spacing w:line="240" w:lineRule="auto"/>
        <w:ind w:left="567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A41A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701"/>
        <w:gridCol w:w="993"/>
        <w:gridCol w:w="1559"/>
        <w:gridCol w:w="1842"/>
      </w:tblGrid>
      <w:tr w:rsidR="00BC6640" w:rsidRPr="00A41A2F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BC6640" w:rsidRPr="00A41A2F" w:rsidRDefault="00BC6640" w:rsidP="00A41A2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047419" w:rsidP="00A41A2F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047419" w:rsidP="00A41A2F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r w:rsidR="00047419"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78330A" w:rsidRPr="00A41A2F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ind w:left="175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DA5D97" w:rsidP="0078330A">
            <w:pPr>
              <w:tabs>
                <w:tab w:val="left" w:pos="918"/>
              </w:tabs>
              <w:snapToGrid w:val="0"/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+1439,00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330A" w:rsidRPr="00A41A2F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ind w:left="175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41A2F" w:rsidRDefault="00436742" w:rsidP="0078330A">
            <w:pPr>
              <w:tabs>
                <w:tab w:val="left" w:pos="918"/>
              </w:tabs>
              <w:snapToGrid w:val="0"/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+1439,00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30A" w:rsidRPr="00A41A2F" w:rsidRDefault="0078330A" w:rsidP="007833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80282" w:rsidRPr="00436742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2" w:rsidRPr="00436742" w:rsidRDefault="00436742" w:rsidP="00436742">
            <w:pPr>
              <w:snapToGrid w:val="0"/>
              <w:spacing w:line="240" w:lineRule="auto"/>
              <w:ind w:left="152"/>
              <w:rPr>
                <w:rFonts w:ascii="Times New Roman" w:hAnsi="Times New Roman"/>
                <w:bCs/>
                <w:sz w:val="24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2" w:rsidRPr="00436742" w:rsidRDefault="00F80282" w:rsidP="00436742">
            <w:pPr>
              <w:snapToGrid w:val="0"/>
              <w:spacing w:line="240" w:lineRule="auto"/>
              <w:ind w:left="152"/>
              <w:rPr>
                <w:rFonts w:ascii="Times New Roman" w:hAnsi="Times New Roman"/>
                <w:bCs/>
                <w:sz w:val="24"/>
              </w:rPr>
            </w:pPr>
            <w:r w:rsidRPr="00436742">
              <w:rPr>
                <w:rFonts w:ascii="Times New Roman" w:hAnsi="Times New Roman"/>
                <w:bCs/>
                <w:sz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2" w:rsidRPr="00436742" w:rsidRDefault="00436742" w:rsidP="0078330A">
            <w:pPr>
              <w:snapToGrid w:val="0"/>
              <w:spacing w:line="240" w:lineRule="auto"/>
              <w:ind w:left="152"/>
              <w:rPr>
                <w:rFonts w:ascii="Times New Roman" w:hAnsi="Times New Roman"/>
                <w:bCs/>
                <w:sz w:val="24"/>
              </w:rPr>
            </w:pPr>
            <w:r w:rsidRPr="00436742">
              <w:rPr>
                <w:rFonts w:ascii="Times New Roman" w:hAnsi="Times New Roman"/>
                <w:bCs/>
                <w:sz w:val="24"/>
              </w:rPr>
              <w:t>69002 00140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2" w:rsidRPr="00436742" w:rsidRDefault="00F80282" w:rsidP="00436742">
            <w:pPr>
              <w:snapToGrid w:val="0"/>
              <w:spacing w:line="240" w:lineRule="auto"/>
              <w:ind w:left="152"/>
              <w:rPr>
                <w:rFonts w:ascii="Times New Roman" w:hAnsi="Times New Roman"/>
                <w:bCs/>
                <w:sz w:val="24"/>
              </w:rPr>
            </w:pPr>
            <w:r w:rsidRPr="00436742">
              <w:rPr>
                <w:rFonts w:ascii="Times New Roman" w:hAnsi="Times New Roman"/>
                <w:bCs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2" w:rsidRPr="00436742" w:rsidRDefault="00F80282" w:rsidP="00436742">
            <w:pPr>
              <w:snapToGrid w:val="0"/>
              <w:spacing w:line="240" w:lineRule="auto"/>
              <w:ind w:left="152"/>
              <w:rPr>
                <w:rFonts w:ascii="Times New Roman" w:hAnsi="Times New Roman"/>
                <w:bCs/>
                <w:sz w:val="24"/>
              </w:rPr>
            </w:pPr>
            <w:r w:rsidRPr="00436742">
              <w:rPr>
                <w:rFonts w:ascii="Times New Roman" w:hAnsi="Times New Roman"/>
                <w:bCs/>
                <w:sz w:val="24"/>
              </w:rPr>
              <w:t>-1,00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2" w:rsidRPr="00436742" w:rsidRDefault="00F80282" w:rsidP="00436742">
            <w:pPr>
              <w:snapToGrid w:val="0"/>
              <w:spacing w:line="240" w:lineRule="auto"/>
              <w:ind w:left="152"/>
              <w:rPr>
                <w:rFonts w:ascii="Times New Roman" w:hAnsi="Times New Roman"/>
                <w:bCs/>
                <w:sz w:val="24"/>
              </w:rPr>
            </w:pPr>
            <w:r w:rsidRPr="00436742">
              <w:rPr>
                <w:rFonts w:ascii="Times New Roman" w:hAnsi="Times New Roman"/>
                <w:bCs/>
                <w:sz w:val="24"/>
              </w:rPr>
              <w:t>-</w:t>
            </w:r>
            <w:r w:rsidR="00FB54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6742">
              <w:rPr>
                <w:rFonts w:ascii="Times New Roman" w:hAnsi="Times New Roman"/>
                <w:bCs/>
                <w:sz w:val="24"/>
              </w:rPr>
              <w:t xml:space="preserve">1,00 </w:t>
            </w:r>
            <w:proofErr w:type="spellStart"/>
            <w:r w:rsidRPr="00436742">
              <w:rPr>
                <w:rFonts w:ascii="Times New Roman" w:hAnsi="Times New Roman"/>
                <w:bCs/>
                <w:sz w:val="24"/>
              </w:rPr>
              <w:t>тыс.руб</w:t>
            </w:r>
            <w:proofErr w:type="spellEnd"/>
            <w:r w:rsidRPr="00436742">
              <w:rPr>
                <w:rFonts w:ascii="Times New Roman" w:hAnsi="Times New Roman"/>
                <w:bCs/>
                <w:sz w:val="24"/>
              </w:rPr>
              <w:t>. – отсутствие обязательств</w:t>
            </w:r>
          </w:p>
        </w:tc>
      </w:tr>
      <w:tr w:rsidR="0078330A" w:rsidRPr="00A25F65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25F65" w:rsidRDefault="00144A2A" w:rsidP="007833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25F65" w:rsidRDefault="00144A2A" w:rsidP="0078330A">
            <w:pPr>
              <w:snapToGrid w:val="0"/>
              <w:spacing w:line="240" w:lineRule="auto"/>
              <w:ind w:left="17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25F65" w:rsidRDefault="00144A2A" w:rsidP="0078330A">
            <w:pPr>
              <w:snapToGrid w:val="0"/>
              <w:spacing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25F65" w:rsidRDefault="00144A2A" w:rsidP="00144A2A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0A" w:rsidRPr="00A25F65" w:rsidRDefault="00A25F65" w:rsidP="0078330A">
            <w:pPr>
              <w:tabs>
                <w:tab w:val="left" w:pos="918"/>
              </w:tabs>
              <w:snapToGrid w:val="0"/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+1440,00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30A" w:rsidRPr="00FB54AC" w:rsidRDefault="00FB54AC" w:rsidP="00FB54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5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B5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43674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 выплата материальной помощи</w:t>
            </w:r>
          </w:p>
        </w:tc>
      </w:tr>
      <w:tr w:rsidR="006679BE" w:rsidRPr="00A25F65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6679BE" w:rsidRDefault="006679BE" w:rsidP="006679BE">
            <w:pPr>
              <w:jc w:val="center"/>
              <w:rPr>
                <w:b/>
              </w:rPr>
            </w:pPr>
            <w:r w:rsidRPr="006679BE">
              <w:rPr>
                <w:rFonts w:ascii="Times New Roman" w:hAnsi="Times New Roman"/>
                <w:b/>
                <w:bCs/>
                <w:sz w:val="24"/>
              </w:rPr>
              <w:t>-1,00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79BE" w:rsidRPr="00A25F65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6679BE" w:rsidRDefault="006679BE" w:rsidP="006679BE">
            <w:pPr>
              <w:jc w:val="center"/>
              <w:rPr>
                <w:b/>
              </w:rPr>
            </w:pPr>
            <w:r w:rsidRPr="006679BE">
              <w:rPr>
                <w:rFonts w:ascii="Times New Roman" w:hAnsi="Times New Roman"/>
                <w:b/>
                <w:bCs/>
                <w:sz w:val="24"/>
              </w:rPr>
              <w:t>-1,00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BE" w:rsidRPr="00DE7A0F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79BE" w:rsidRPr="00A25F65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C001A7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C001A7" w:rsidRDefault="006679BE" w:rsidP="006679BE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C001A7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63002 01200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C001A7" w:rsidRDefault="006679BE" w:rsidP="006679B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E" w:rsidRPr="00436742" w:rsidRDefault="006679BE" w:rsidP="006679BE">
            <w:pPr>
              <w:snapToGrid w:val="0"/>
              <w:spacing w:line="240" w:lineRule="auto"/>
              <w:ind w:left="152"/>
              <w:jc w:val="center"/>
              <w:rPr>
                <w:rFonts w:ascii="Times New Roman" w:hAnsi="Times New Roman"/>
                <w:bCs/>
                <w:sz w:val="24"/>
              </w:rPr>
            </w:pPr>
            <w:r w:rsidRPr="00436742">
              <w:rPr>
                <w:rFonts w:ascii="Times New Roman" w:hAnsi="Times New Roman"/>
                <w:bCs/>
                <w:sz w:val="24"/>
              </w:rPr>
              <w:t>-1,00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BE" w:rsidRPr="00436742" w:rsidRDefault="006679BE" w:rsidP="006679BE">
            <w:pPr>
              <w:snapToGrid w:val="0"/>
              <w:spacing w:line="240" w:lineRule="auto"/>
              <w:ind w:left="152"/>
              <w:jc w:val="center"/>
              <w:rPr>
                <w:rFonts w:ascii="Times New Roman" w:hAnsi="Times New Roman"/>
                <w:bCs/>
                <w:sz w:val="24"/>
              </w:rPr>
            </w:pPr>
            <w:r w:rsidRPr="00436742">
              <w:rPr>
                <w:rFonts w:ascii="Times New Roman" w:hAnsi="Times New Roman"/>
                <w:bCs/>
                <w:sz w:val="24"/>
              </w:rPr>
              <w:t xml:space="preserve">-1,00 </w:t>
            </w:r>
            <w:proofErr w:type="spellStart"/>
            <w:r w:rsidRPr="00436742">
              <w:rPr>
                <w:rFonts w:ascii="Times New Roman" w:hAnsi="Times New Roman"/>
                <w:bCs/>
                <w:sz w:val="24"/>
              </w:rPr>
              <w:t>тыс.руб</w:t>
            </w:r>
            <w:proofErr w:type="spellEnd"/>
            <w:r w:rsidRPr="00436742">
              <w:rPr>
                <w:rFonts w:ascii="Times New Roman" w:hAnsi="Times New Roman"/>
                <w:bCs/>
                <w:sz w:val="24"/>
              </w:rPr>
              <w:t>. – отсутствие обязательств</w:t>
            </w:r>
          </w:p>
        </w:tc>
      </w:tr>
      <w:tr w:rsidR="00B740DB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41A2F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41A2F">
            <w:pPr>
              <w:snapToGrid w:val="0"/>
              <w:spacing w:line="240" w:lineRule="auto"/>
              <w:ind w:left="175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A41A2F">
            <w:pPr>
              <w:snapToGrid w:val="0"/>
              <w:spacing w:line="240" w:lineRule="auto"/>
              <w:ind w:left="152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D34D55">
            <w:pPr>
              <w:snapToGrid w:val="0"/>
              <w:spacing w:line="240" w:lineRule="auto"/>
              <w:ind w:left="567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EC4A6B" w:rsidRDefault="00B2505A" w:rsidP="00FB54AC">
            <w:pPr>
              <w:snapToGrid w:val="0"/>
              <w:spacing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FB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A41A2F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41A2F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41A2F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41A2F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D34D55">
            <w:pPr>
              <w:snapToGrid w:val="0"/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EC4A6B" w:rsidRDefault="00EC4A6B" w:rsidP="00CB2DB2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CB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155,38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A41A2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862A3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89,54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оплата мероприятий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снабж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ения</w:t>
            </w:r>
          </w:p>
        </w:tc>
      </w:tr>
      <w:tr w:rsidR="00F77D03" w:rsidRPr="00C001A7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A25F65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A25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A25F65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A25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отведения</w:t>
            </w:r>
          </w:p>
        </w:tc>
      </w:tr>
      <w:tr w:rsidR="00EC4A6B" w:rsidRPr="00C001A7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6B" w:rsidRPr="00C001A7" w:rsidRDefault="00EC4A6B" w:rsidP="00FB0129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теплоснабжения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6B" w:rsidRPr="00C001A7" w:rsidRDefault="00EC4A6B" w:rsidP="00FB0129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6B" w:rsidRPr="00C001A7" w:rsidRDefault="00EC4A6B" w:rsidP="00FB0129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6B" w:rsidRPr="00C001A7" w:rsidRDefault="00EC4A6B" w:rsidP="00FB0129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6B" w:rsidRPr="00C001A7" w:rsidRDefault="00EC4A6B" w:rsidP="00FB54AC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052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B5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6B" w:rsidRPr="00C001A7" w:rsidRDefault="00EC4A6B" w:rsidP="00FB54AC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FB5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376,57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 по оплате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</w:p>
        </w:tc>
      </w:tr>
      <w:tr w:rsidR="00CB2DB2" w:rsidRPr="00C001A7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Мероприятия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снабжения (Резервные средства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- 360,73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- 360,73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(Резервные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укрепительные работы на балке Глубокая в п. Цветочный)</w:t>
            </w:r>
          </w:p>
        </w:tc>
      </w:tr>
      <w:tr w:rsidR="009C66AA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261743" w:rsidRDefault="00261743" w:rsidP="00CB2DB2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CB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396,62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C66AA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261743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261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261743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261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36,50 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</w:t>
            </w:r>
          </w:p>
        </w:tc>
      </w:tr>
      <w:tr w:rsidR="009C66AA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261743" w:rsidP="009C66AA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261743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0,61 </w:t>
            </w:r>
            <w:r w:rsidR="009C66AA"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налога </w:t>
            </w:r>
            <w:r w:rsid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(продажа трактора)</w:t>
            </w:r>
          </w:p>
        </w:tc>
      </w:tr>
      <w:tr w:rsidR="00CB2DB2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Default="00CB2DB2" w:rsidP="00CB2DB2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(Резервные средства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9C66AA" w:rsidRDefault="00CB2DB2" w:rsidP="00CB2DB2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9C66AA" w:rsidRDefault="00CB2DB2" w:rsidP="00CB2DB2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Default="00CB2DB2" w:rsidP="00CB2DB2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+ 360,73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+ 360,73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(Резервные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укрепительные работы на балке Глубокая в п. Цветочный)</w:t>
            </w:r>
          </w:p>
        </w:tc>
      </w:tr>
      <w:tr w:rsidR="00441AFA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D34D55">
            <w:pPr>
              <w:snapToGrid w:val="0"/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FB54AC">
            <w:pPr>
              <w:spacing w:after="0" w:line="240" w:lineRule="auto"/>
              <w:ind w:left="33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FB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199</w:t>
            </w:r>
            <w:r w:rsidR="00C3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D34D55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BDE" w:rsidRDefault="00047419" w:rsidP="00052B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201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2BDE" w:rsidRP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</w:t>
      </w:r>
      <w:r w:rsid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4A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52BDE" w:rsidRP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>90,00</w:t>
      </w:r>
      <w:r w:rsidR="00052B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FB54AC" w:rsidRPr="00FB54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21 455,72 </w:t>
      </w:r>
      <w:r w:rsid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</w:t>
      </w:r>
    </w:p>
    <w:p w:rsidR="00052BDE" w:rsidRDefault="00052BDE" w:rsidP="00052B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210" w:rsidRPr="00C001A7" w:rsidRDefault="00D05210" w:rsidP="00052B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201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131FC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AE63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FB54AC">
        <w:rPr>
          <w:rFonts w:ascii="Times New Roman" w:eastAsia="Times New Roman" w:hAnsi="Times New Roman" w:cs="Times New Roman"/>
          <w:sz w:val="24"/>
          <w:szCs w:val="24"/>
          <w:lang w:eastAsia="ar-SA"/>
        </w:rPr>
        <w:t>1 99</w:t>
      </w:r>
      <w:r w:rsid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>0,00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AE63F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составит </w:t>
      </w:r>
      <w:r w:rsidR="000131B0">
        <w:rPr>
          <w:rFonts w:ascii="Times New Roman" w:eastAsia="Times New Roman" w:hAnsi="Times New Roman" w:cs="Times New Roman"/>
          <w:sz w:val="24"/>
          <w:szCs w:val="24"/>
          <w:lang w:eastAsia="ar-SA"/>
        </w:rPr>
        <w:t>21 551,85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CB2DB2" w:rsidRDefault="00CB2DB2" w:rsidP="00D34D55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D34D5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CB2DB2">
      <w:pgSz w:w="11907" w:h="16839" w:code="9"/>
      <w:pgMar w:top="567" w:right="85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0524F"/>
    <w:rsid w:val="000131B0"/>
    <w:rsid w:val="00033BAF"/>
    <w:rsid w:val="00047419"/>
    <w:rsid w:val="00052BDE"/>
    <w:rsid w:val="0008115B"/>
    <w:rsid w:val="000A4713"/>
    <w:rsid w:val="000A5441"/>
    <w:rsid w:val="000C76E4"/>
    <w:rsid w:val="00103A5D"/>
    <w:rsid w:val="00111DA0"/>
    <w:rsid w:val="00127BF3"/>
    <w:rsid w:val="001308A9"/>
    <w:rsid w:val="00131FC9"/>
    <w:rsid w:val="00144A2A"/>
    <w:rsid w:val="001477EC"/>
    <w:rsid w:val="0016613A"/>
    <w:rsid w:val="00183A68"/>
    <w:rsid w:val="001862A3"/>
    <w:rsid w:val="0019702B"/>
    <w:rsid w:val="001A2127"/>
    <w:rsid w:val="001B32BD"/>
    <w:rsid w:val="001D7178"/>
    <w:rsid w:val="001E631F"/>
    <w:rsid w:val="00214C94"/>
    <w:rsid w:val="002236C3"/>
    <w:rsid w:val="00232AB9"/>
    <w:rsid w:val="00247E8C"/>
    <w:rsid w:val="00261743"/>
    <w:rsid w:val="002755C5"/>
    <w:rsid w:val="00275B2A"/>
    <w:rsid w:val="00293FEA"/>
    <w:rsid w:val="002A6936"/>
    <w:rsid w:val="002B1D07"/>
    <w:rsid w:val="002D1468"/>
    <w:rsid w:val="002D47BE"/>
    <w:rsid w:val="002F2E41"/>
    <w:rsid w:val="00313605"/>
    <w:rsid w:val="003141BE"/>
    <w:rsid w:val="0031428B"/>
    <w:rsid w:val="00341ED9"/>
    <w:rsid w:val="00345D97"/>
    <w:rsid w:val="00353F0B"/>
    <w:rsid w:val="003542E1"/>
    <w:rsid w:val="003732C4"/>
    <w:rsid w:val="00382C6B"/>
    <w:rsid w:val="003853D5"/>
    <w:rsid w:val="003A720F"/>
    <w:rsid w:val="003C6849"/>
    <w:rsid w:val="003D399C"/>
    <w:rsid w:val="00405F6A"/>
    <w:rsid w:val="00422A3A"/>
    <w:rsid w:val="00436742"/>
    <w:rsid w:val="00441AFA"/>
    <w:rsid w:val="004602EB"/>
    <w:rsid w:val="00470EF3"/>
    <w:rsid w:val="004D6E9A"/>
    <w:rsid w:val="004F0060"/>
    <w:rsid w:val="004F54CA"/>
    <w:rsid w:val="0050149D"/>
    <w:rsid w:val="00544111"/>
    <w:rsid w:val="005628E2"/>
    <w:rsid w:val="00573A64"/>
    <w:rsid w:val="00581469"/>
    <w:rsid w:val="00584ABF"/>
    <w:rsid w:val="005A4D1C"/>
    <w:rsid w:val="005C58BF"/>
    <w:rsid w:val="005F4B55"/>
    <w:rsid w:val="00617012"/>
    <w:rsid w:val="00624A1D"/>
    <w:rsid w:val="0062701A"/>
    <w:rsid w:val="00636018"/>
    <w:rsid w:val="006535AF"/>
    <w:rsid w:val="00654A88"/>
    <w:rsid w:val="006679BE"/>
    <w:rsid w:val="00675BF2"/>
    <w:rsid w:val="006809FD"/>
    <w:rsid w:val="00680FBD"/>
    <w:rsid w:val="00691B37"/>
    <w:rsid w:val="006A1487"/>
    <w:rsid w:val="006A1938"/>
    <w:rsid w:val="006A73A3"/>
    <w:rsid w:val="006D644F"/>
    <w:rsid w:val="006E6550"/>
    <w:rsid w:val="006F4E2C"/>
    <w:rsid w:val="006F7414"/>
    <w:rsid w:val="007130C3"/>
    <w:rsid w:val="00721570"/>
    <w:rsid w:val="007302F6"/>
    <w:rsid w:val="00731B48"/>
    <w:rsid w:val="0074523C"/>
    <w:rsid w:val="00752B3F"/>
    <w:rsid w:val="00753A06"/>
    <w:rsid w:val="00763310"/>
    <w:rsid w:val="007650E8"/>
    <w:rsid w:val="00766AF8"/>
    <w:rsid w:val="00773C7A"/>
    <w:rsid w:val="00775118"/>
    <w:rsid w:val="0078248E"/>
    <w:rsid w:val="0078330A"/>
    <w:rsid w:val="0078782D"/>
    <w:rsid w:val="00792A92"/>
    <w:rsid w:val="00795F75"/>
    <w:rsid w:val="007D73D5"/>
    <w:rsid w:val="007D7634"/>
    <w:rsid w:val="007F523B"/>
    <w:rsid w:val="00802808"/>
    <w:rsid w:val="0080394F"/>
    <w:rsid w:val="00817BFB"/>
    <w:rsid w:val="00833B8D"/>
    <w:rsid w:val="00845C40"/>
    <w:rsid w:val="008532DF"/>
    <w:rsid w:val="00853EC8"/>
    <w:rsid w:val="0085774D"/>
    <w:rsid w:val="0087312E"/>
    <w:rsid w:val="00873297"/>
    <w:rsid w:val="008736AE"/>
    <w:rsid w:val="008842AB"/>
    <w:rsid w:val="008D182E"/>
    <w:rsid w:val="008D425D"/>
    <w:rsid w:val="008E35BC"/>
    <w:rsid w:val="008E73E5"/>
    <w:rsid w:val="00934FD9"/>
    <w:rsid w:val="00935B0D"/>
    <w:rsid w:val="009475FB"/>
    <w:rsid w:val="00966597"/>
    <w:rsid w:val="00973FD4"/>
    <w:rsid w:val="009868BB"/>
    <w:rsid w:val="00991C14"/>
    <w:rsid w:val="009B145F"/>
    <w:rsid w:val="009B4152"/>
    <w:rsid w:val="009B75C3"/>
    <w:rsid w:val="009C1BAF"/>
    <w:rsid w:val="009C28DB"/>
    <w:rsid w:val="009C66AA"/>
    <w:rsid w:val="009F044C"/>
    <w:rsid w:val="00A0049B"/>
    <w:rsid w:val="00A0144A"/>
    <w:rsid w:val="00A1238C"/>
    <w:rsid w:val="00A25F65"/>
    <w:rsid w:val="00A41A2F"/>
    <w:rsid w:val="00A44DFE"/>
    <w:rsid w:val="00A5462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658ED"/>
    <w:rsid w:val="00B73E51"/>
    <w:rsid w:val="00B740DB"/>
    <w:rsid w:val="00B94A70"/>
    <w:rsid w:val="00BB35AD"/>
    <w:rsid w:val="00BC6640"/>
    <w:rsid w:val="00BD11D1"/>
    <w:rsid w:val="00BF05ED"/>
    <w:rsid w:val="00C001A7"/>
    <w:rsid w:val="00C00337"/>
    <w:rsid w:val="00C02272"/>
    <w:rsid w:val="00C1568D"/>
    <w:rsid w:val="00C16922"/>
    <w:rsid w:val="00C1732B"/>
    <w:rsid w:val="00C21B30"/>
    <w:rsid w:val="00C23BD8"/>
    <w:rsid w:val="00C30C15"/>
    <w:rsid w:val="00C3105B"/>
    <w:rsid w:val="00C3736B"/>
    <w:rsid w:val="00C431EC"/>
    <w:rsid w:val="00C501B3"/>
    <w:rsid w:val="00C51B08"/>
    <w:rsid w:val="00C6303D"/>
    <w:rsid w:val="00C87EED"/>
    <w:rsid w:val="00C96D11"/>
    <w:rsid w:val="00CB2DB2"/>
    <w:rsid w:val="00CB31A5"/>
    <w:rsid w:val="00CC0012"/>
    <w:rsid w:val="00CE5EC5"/>
    <w:rsid w:val="00CF75C2"/>
    <w:rsid w:val="00D05210"/>
    <w:rsid w:val="00D12427"/>
    <w:rsid w:val="00D304C0"/>
    <w:rsid w:val="00D32E5C"/>
    <w:rsid w:val="00D34D55"/>
    <w:rsid w:val="00D712EF"/>
    <w:rsid w:val="00D71EA1"/>
    <w:rsid w:val="00D77549"/>
    <w:rsid w:val="00D80499"/>
    <w:rsid w:val="00D87751"/>
    <w:rsid w:val="00DA5D97"/>
    <w:rsid w:val="00DA7822"/>
    <w:rsid w:val="00DE0AC3"/>
    <w:rsid w:val="00DF5598"/>
    <w:rsid w:val="00DF6534"/>
    <w:rsid w:val="00E1098D"/>
    <w:rsid w:val="00E22773"/>
    <w:rsid w:val="00E3383C"/>
    <w:rsid w:val="00E61C2D"/>
    <w:rsid w:val="00E65F9E"/>
    <w:rsid w:val="00E76A13"/>
    <w:rsid w:val="00E84A96"/>
    <w:rsid w:val="00E86433"/>
    <w:rsid w:val="00E87C50"/>
    <w:rsid w:val="00EA6917"/>
    <w:rsid w:val="00EC4A6B"/>
    <w:rsid w:val="00ED4603"/>
    <w:rsid w:val="00F045AB"/>
    <w:rsid w:val="00F1663B"/>
    <w:rsid w:val="00F5279F"/>
    <w:rsid w:val="00F52B45"/>
    <w:rsid w:val="00F77D03"/>
    <w:rsid w:val="00F80282"/>
    <w:rsid w:val="00F86DB4"/>
    <w:rsid w:val="00FB54AC"/>
    <w:rsid w:val="00FB6A0A"/>
    <w:rsid w:val="00FB6DD2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171</cp:revision>
  <cp:lastPrinted>2019-08-28T12:02:00Z</cp:lastPrinted>
  <dcterms:created xsi:type="dcterms:W3CDTF">2016-04-12T11:14:00Z</dcterms:created>
  <dcterms:modified xsi:type="dcterms:W3CDTF">2019-08-28T12:04:00Z</dcterms:modified>
</cp:coreProperties>
</file>